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5" w:history="1">
        <w:r>
          <w:rPr>
            <w:rStyle w:val="a6"/>
            <w:rFonts w:ascii="Times New Roman" w:hAnsi="Times New Roman" w:cs="Times New Roman"/>
            <w:color w:val="000000"/>
            <w:sz w:val="24"/>
            <w:szCs w:val="24"/>
            <w:u w:val="none"/>
          </w:rPr>
          <w:t>15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6" w:history="1">
        <w:r>
          <w:rPr>
            <w:rStyle w:val="a6"/>
            <w:rFonts w:ascii="Times New Roman" w:hAnsi="Times New Roman" w:cs="Times New Roman"/>
            <w:color w:val="000000"/>
            <w:sz w:val="24"/>
            <w:szCs w:val="24"/>
            <w:u w:val="none"/>
          </w:rPr>
          <w:t>17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7" w:history="1">
        <w:r>
          <w:rPr>
            <w:rStyle w:val="a6"/>
            <w:rFonts w:ascii="Times New Roman" w:hAnsi="Times New Roman" w:cs="Times New Roman"/>
            <w:color w:val="000000"/>
            <w:sz w:val="24"/>
            <w:szCs w:val="24"/>
            <w:u w:val="none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1441B" w:rsidRDefault="0041441B" w:rsidP="004144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отдел выездных проверок Межрайонной инспекции Федеральной налоговой службы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4144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27 по Ростовской области</w:t>
      </w:r>
      <w:r>
        <w:rPr>
          <w:rFonts w:ascii="Times New Roman" w:hAnsi="Times New Roman" w:cs="Times New Roman"/>
          <w:sz w:val="24"/>
          <w:szCs w:val="24"/>
        </w:rPr>
        <w:t>, государственного налогового инспектора: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осуществлять </w:t>
      </w:r>
      <w:proofErr w:type="gramStart"/>
      <w:r>
        <w:rPr>
          <w:rFonts w:cs="Times New Roman"/>
          <w:color w:val="000000"/>
          <w:sz w:val="24"/>
          <w:szCs w:val="24"/>
        </w:rPr>
        <w:t>контроль за</w:t>
      </w:r>
      <w:proofErr w:type="gramEnd"/>
      <w:r>
        <w:rPr>
          <w:rFonts w:cs="Times New Roman"/>
          <w:color w:val="000000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налогов, сборов и иных обязательных платежей налогоплательщиками – юридическими и физическими лицами;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проводить </w:t>
      </w:r>
      <w:proofErr w:type="spellStart"/>
      <w:r>
        <w:rPr>
          <w:rFonts w:cs="Times New Roman"/>
          <w:color w:val="000000"/>
          <w:sz w:val="24"/>
          <w:szCs w:val="24"/>
        </w:rPr>
        <w:t>предпроверочную</w:t>
      </w:r>
      <w:proofErr w:type="spellEnd"/>
      <w:r>
        <w:rPr>
          <w:rFonts w:cs="Times New Roman"/>
          <w:color w:val="000000"/>
          <w:sz w:val="24"/>
          <w:szCs w:val="24"/>
        </w:rPr>
        <w:t xml:space="preserve"> подготовку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 - и </w:t>
      </w:r>
      <w:proofErr w:type="spellStart"/>
      <w:r>
        <w:rPr>
          <w:rFonts w:cs="Times New Roman"/>
          <w:color w:val="000000"/>
          <w:sz w:val="24"/>
          <w:szCs w:val="24"/>
        </w:rPr>
        <w:t>теплоэнергии</w:t>
      </w:r>
      <w:proofErr w:type="spellEnd"/>
      <w:r>
        <w:rPr>
          <w:rFonts w:cs="Times New Roman"/>
          <w:color w:val="000000"/>
          <w:sz w:val="24"/>
          <w:szCs w:val="24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участвовать в проведении выездных налоговых проверок налогоплательщиков и налоговых агентов по вопросам соблюдения ими налогового законодательства, оформляет результаты проверок;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участвовать совместно с правовым отделом в рассмотрении представленных налогоплательщиками возражений (объяснений) по актам выездных налоговых проверок;  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принимать участие в производстве по делам о налоговых правонарушениях по материалам выездных налоговых проверок;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обеспечивать ведение информационного ресурса «Выездные налоговые проверки»;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осуществлять взаимодействие с правоохранительными и иными контролирующими органами по предмету деятельности отдела; </w:t>
      </w:r>
    </w:p>
    <w:p w:rsidR="0041441B" w:rsidRDefault="0041441B" w:rsidP="0041441B">
      <w:pPr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агента);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принимать участие в проведении анализа материалов выездных налоговых проверок на предмет наличия схем уклонения от налогообложения крупнейших налогоплательщиков, вырабатывает предложения по их предотвращению; 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проводить анализ эффективности проведения выездных налоговых проверок;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формировать установленную отчетность по предмету  деятельности отдела;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осуществлять представительство инспекции в судебных рассмотрениях по вопросам, относящимся к деятельности отдела по указанию начальника отдела;</w:t>
      </w:r>
    </w:p>
    <w:p w:rsidR="0041441B" w:rsidRDefault="0041441B" w:rsidP="0041441B">
      <w:pPr>
        <w:ind w:firstLine="680"/>
        <w:rPr>
          <w:sz w:val="24"/>
          <w:szCs w:val="24"/>
        </w:rPr>
      </w:pPr>
      <w:proofErr w:type="gramStart"/>
      <w:r>
        <w:rPr>
          <w:rFonts w:cs="Times New Roman"/>
          <w:color w:val="000000"/>
          <w:sz w:val="24"/>
          <w:szCs w:val="24"/>
        </w:rPr>
        <w:t>изучать</w:t>
      </w:r>
      <w:proofErr w:type="gramEnd"/>
      <w:r>
        <w:rPr>
          <w:rFonts w:cs="Times New Roman"/>
          <w:color w:val="000000"/>
          <w:sz w:val="24"/>
          <w:szCs w:val="24"/>
        </w:rPr>
        <w:t xml:space="preserve"> и применяет в практической работе инструкции на рабочие места в условиях использования </w:t>
      </w:r>
      <w:r>
        <w:rPr>
          <w:sz w:val="24"/>
          <w:szCs w:val="24"/>
        </w:rPr>
        <w:t>автоматизированной информационной системы ФНС России (АИС «Налог-3»);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вести, в установленном порядке делопроизводство и хранение документов курируемого участка и обеспечивает их сдачу в архив; 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proofErr w:type="gramStart"/>
      <w:r>
        <w:rPr>
          <w:rFonts w:cs="Times New Roman"/>
          <w:color w:val="000000"/>
          <w:sz w:val="24"/>
          <w:szCs w:val="24"/>
        </w:rPr>
        <w:lastRenderedPageBreak/>
        <w:t>осуществлять должностные обязанности</w:t>
      </w:r>
      <w:proofErr w:type="gramEnd"/>
      <w:r>
        <w:rPr>
          <w:rFonts w:cs="Times New Roman"/>
          <w:color w:val="000000"/>
          <w:sz w:val="24"/>
          <w:szCs w:val="24"/>
        </w:rPr>
        <w:t xml:space="preserve"> с доступом к соответствующим информационным, программным и аппаратным ресурсам инспекции, удаленным доступам к федеральным, региональным и иным ресурсам.</w:t>
      </w:r>
    </w:p>
    <w:p w:rsidR="0041441B" w:rsidRDefault="0041441B" w:rsidP="0041441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1441B" w:rsidRDefault="0041441B" w:rsidP="0041441B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1441B" w:rsidRDefault="0041441B" w:rsidP="0041441B">
      <w:pPr>
        <w:ind w:firstLine="7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1441B" w:rsidRDefault="0041441B" w:rsidP="0041441B">
      <w:pPr>
        <w:ind w:firstLine="720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41441B" w:rsidRDefault="0041441B" w:rsidP="0041441B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41441B" w:rsidRDefault="0041441B" w:rsidP="0041441B">
      <w:pPr>
        <w:pStyle w:val="a3"/>
        <w:ind w:firstLine="709"/>
      </w:pPr>
      <w:r>
        <w:t>на защиту своих персональных данных;</w:t>
      </w:r>
    </w:p>
    <w:p w:rsidR="0041441B" w:rsidRDefault="0041441B" w:rsidP="0041441B">
      <w:pPr>
        <w:pStyle w:val="a3"/>
        <w:ind w:firstLine="709"/>
      </w:pPr>
      <w:r>
        <w:t>на профессиональное развитие в порядке, установленном законодательством Российской Федерации;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41441B" w:rsidRDefault="0041441B" w:rsidP="0041441B">
      <w:pPr>
        <w:pStyle w:val="a3"/>
        <w:ind w:firstLine="709"/>
        <w:rPr>
          <w:color w:val="000000"/>
        </w:rPr>
      </w:pPr>
      <w:r>
        <w:rPr>
          <w:color w:val="000000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1441B" w:rsidRDefault="0041441B" w:rsidP="0041441B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вносить в установленном порядке начальнику отдела предложения по совершенствованию работы отдела по вопросам находящимся в его компетенции;</w:t>
      </w:r>
    </w:p>
    <w:p w:rsidR="0041441B" w:rsidRDefault="0041441B" w:rsidP="0041441B">
      <w:pPr>
        <w:widowControl w:val="0"/>
        <w:rPr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10. </w:t>
      </w:r>
      <w:proofErr w:type="gramStart"/>
      <w:r>
        <w:rPr>
          <w:rFonts w:cs="Times New Roman"/>
          <w:sz w:val="24"/>
          <w:szCs w:val="24"/>
        </w:rPr>
        <w:t xml:space="preserve">Государственный налоговый инспектор осуществляет иные права и исполняет иные обязанности, </w:t>
      </w:r>
      <w:r>
        <w:rPr>
          <w:color w:val="000000"/>
          <w:sz w:val="24"/>
          <w:szCs w:val="24"/>
        </w:rPr>
        <w:t>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Управления, приказами Инспекции, поручениями начальника инспекции, начальника отдела и иными нормативными правовыми актами.</w:t>
      </w:r>
      <w:proofErr w:type="gramEnd"/>
    </w:p>
    <w:p w:rsidR="0041441B" w:rsidRDefault="0041441B" w:rsidP="0041441B">
      <w:pPr>
        <w:widowControl w:val="0"/>
        <w:ind w:firstLine="708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 xml:space="preserve">11. </w:t>
      </w:r>
      <w:r>
        <w:rPr>
          <w:rFonts w:cs="Times New Roman"/>
          <w:sz w:val="24"/>
          <w:szCs w:val="24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cs="Times New Roman"/>
          <w:bCs/>
          <w:sz w:val="24"/>
          <w:szCs w:val="24"/>
        </w:rPr>
        <w:t>Кроме того, г</w:t>
      </w:r>
      <w:r>
        <w:rPr>
          <w:rFonts w:cs="Times New Roman"/>
          <w:sz w:val="24"/>
          <w:szCs w:val="24"/>
        </w:rPr>
        <w:t>осударственный налоговый инспектор</w:t>
      </w:r>
      <w:r>
        <w:rPr>
          <w:rFonts w:cs="Times New Roman"/>
          <w:bCs/>
          <w:sz w:val="24"/>
          <w:szCs w:val="24"/>
        </w:rPr>
        <w:t xml:space="preserve"> несет ответственность</w:t>
      </w:r>
      <w:r>
        <w:rPr>
          <w:rFonts w:cs="Times New Roman"/>
          <w:sz w:val="24"/>
          <w:szCs w:val="24"/>
        </w:rPr>
        <w:t>:</w:t>
      </w:r>
    </w:p>
    <w:p w:rsidR="0041441B" w:rsidRDefault="0041441B" w:rsidP="0041441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41441B" w:rsidRDefault="0041441B" w:rsidP="0041441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441B" w:rsidRDefault="0041441B" w:rsidP="0041441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1441B" w:rsidRDefault="0041441B" w:rsidP="0041441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1441B" w:rsidRDefault="0041441B" w:rsidP="0041441B">
      <w:pPr>
        <w:tabs>
          <w:tab w:val="left" w:pos="851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1441B" w:rsidRDefault="0041441B" w:rsidP="0041441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rFonts w:eastAsia="Calibri" w:cs="Times New Roman"/>
          <w:sz w:val="24"/>
          <w:szCs w:val="24"/>
        </w:rPr>
        <w:t>12.</w:t>
      </w:r>
      <w:r>
        <w:t xml:space="preserve"> </w:t>
      </w:r>
      <w:r>
        <w:rPr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1441B" w:rsidRDefault="0041441B" w:rsidP="004144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запрашивания и получения  в установленном порядке необходимых для выполнения возложенных на него обязанностей материалы от сотрудников инспекции;</w:t>
      </w:r>
    </w:p>
    <w:p w:rsidR="0041441B" w:rsidRDefault="0041441B" w:rsidP="004144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участия в рассмотрении, согласовании протокола, акта, служебной записки, проектов решений, отчета, отчетности по предмету деятельности отдела и т.д.;</w:t>
      </w:r>
    </w:p>
    <w:p w:rsidR="0041441B" w:rsidRDefault="0041441B" w:rsidP="004144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информирования  вышестоящего руководителя для принятия им соответствующего решения;</w:t>
      </w:r>
    </w:p>
    <w:p w:rsidR="0041441B" w:rsidRDefault="0041441B" w:rsidP="004144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41441B" w:rsidRDefault="0041441B" w:rsidP="0041441B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1441B" w:rsidRDefault="0041441B" w:rsidP="0041441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 подготовке нормативных правовых  актов и (или) проектов управленческих и иных решений в части информационного обеспечения подготовки проведения проверок и соответствующих документов по вопросам оформления материалов проверок, подготовки информации, участия в обсуждении проекта, внесения предложений по проекту нормативного правового акта.</w:t>
      </w:r>
    </w:p>
    <w:p w:rsidR="0041441B" w:rsidRDefault="0041441B" w:rsidP="0041441B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1441B" w:rsidRDefault="0041441B" w:rsidP="0041441B">
      <w:pPr>
        <w:rPr>
          <w:sz w:val="24"/>
          <w:szCs w:val="24"/>
        </w:rPr>
      </w:pPr>
      <w:r>
        <w:rPr>
          <w:sz w:val="24"/>
          <w:szCs w:val="24"/>
        </w:rPr>
        <w:t>графика отпусков гражданских служащих отдела;</w:t>
      </w:r>
    </w:p>
    <w:p w:rsidR="0041441B" w:rsidRDefault="0041441B" w:rsidP="0041441B">
      <w:pPr>
        <w:widowControl w:val="0"/>
        <w:rPr>
          <w:sz w:val="24"/>
          <w:szCs w:val="24"/>
        </w:rPr>
      </w:pPr>
      <w:r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принятия данных решений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ind w:right="17"/>
        <w:rPr>
          <w:rFonts w:cs="Times New Roman"/>
          <w:bCs/>
          <w:sz w:val="24"/>
          <w:szCs w:val="24"/>
        </w:rPr>
      </w:pPr>
      <w:r>
        <w:rPr>
          <w:rFonts w:cs="Times New Roman"/>
          <w:sz w:val="24"/>
          <w:szCs w:val="24"/>
        </w:rPr>
        <w:t>16. </w:t>
      </w:r>
      <w:r>
        <w:rPr>
          <w:rFonts w:cs="Times New Roman"/>
          <w:bCs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441B" w:rsidRDefault="0041441B" w:rsidP="0041441B">
      <w:pPr>
        <w:ind w:right="17"/>
        <w:rPr>
          <w:rFonts w:cs="Times New Roman"/>
          <w:bCs/>
          <w:sz w:val="24"/>
          <w:szCs w:val="24"/>
        </w:rPr>
      </w:pP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17. </w:t>
      </w:r>
      <w:proofErr w:type="gramStart"/>
      <w:r>
        <w:rPr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>
          <w:rPr>
            <w:rStyle w:val="a5"/>
            <w:color w:val="000000"/>
            <w:sz w:val="24"/>
            <w:szCs w:val="24"/>
          </w:rPr>
          <w:t>общих принципов</w:t>
        </w:r>
      </w:hyperlink>
      <w:r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9" w:history="1">
        <w:r>
          <w:rPr>
            <w:rStyle w:val="a5"/>
            <w:color w:val="000000"/>
            <w:sz w:val="24"/>
            <w:szCs w:val="24"/>
          </w:rPr>
          <w:t>Указом</w:t>
        </w:r>
      </w:hyperlink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Президента Российской Федерации от 12.08.2002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 885 «Об утверждении общих принципов служебного поведения государственных служащих» (Собрание </w:t>
      </w:r>
      <w:r>
        <w:rPr>
          <w:sz w:val="24"/>
          <w:szCs w:val="24"/>
        </w:rPr>
        <w:lastRenderedPageBreak/>
        <w:t>законодательства Российской Федерации</w:t>
      </w:r>
      <w:proofErr w:type="gramEnd"/>
      <w:r>
        <w:rPr>
          <w:sz w:val="24"/>
          <w:szCs w:val="24"/>
        </w:rPr>
        <w:t xml:space="preserve">, 2002, № 33, ст. 3196; 2007, № 13, ст. 1531; </w:t>
      </w:r>
      <w:proofErr w:type="gramStart"/>
      <w:r>
        <w:rPr>
          <w:sz w:val="24"/>
          <w:szCs w:val="24"/>
        </w:rPr>
        <w:t xml:space="preserve">2009, № 29, ст. 3658), и требований к служебному поведению, установленных </w:t>
      </w:r>
      <w:hyperlink r:id="rId10" w:history="1">
        <w:r>
          <w:rPr>
            <w:rStyle w:val="a5"/>
            <w:color w:val="000000"/>
            <w:sz w:val="24"/>
            <w:szCs w:val="24"/>
          </w:rPr>
          <w:t>статьей 18</w:t>
        </w:r>
      </w:hyperlink>
      <w:r>
        <w:rPr>
          <w:sz w:val="24"/>
          <w:szCs w:val="24"/>
        </w:rPr>
        <w:t xml:space="preserve"> Федерального закона от 27.07.2004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 79-ФЗ «О государственной гражданской службе Российской Федерации»,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441B" w:rsidRDefault="0041441B" w:rsidP="0041441B">
      <w:pPr>
        <w:ind w:firstLine="720"/>
      </w:pP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Федеральной налоговой службы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ind w:firstLine="708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18. Гражданам и организациям в соответствии с административным регламентом ФНС России государственным налоговым инспектором государственные услуги не оказываются.</w:t>
      </w: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41441B" w:rsidRDefault="0041441B" w:rsidP="0041441B">
      <w:pPr>
        <w:widowControl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rFonts w:cs="Times New Roman"/>
          <w:sz w:val="24"/>
          <w:szCs w:val="24"/>
        </w:rPr>
        <w:t>19. </w:t>
      </w:r>
      <w:r>
        <w:rPr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своевременности и оперативности выполнения поручений;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441B" w:rsidRDefault="0041441B" w:rsidP="0041441B">
      <w:pPr>
        <w:ind w:firstLine="720"/>
        <w:rPr>
          <w:sz w:val="24"/>
          <w:szCs w:val="24"/>
        </w:rPr>
      </w:pPr>
      <w:r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осознанию ответственности за последствия своих действий.</w:t>
      </w: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41441B" w:rsidRDefault="0041441B" w:rsidP="0041441B">
      <w:pPr>
        <w:widowControl w:val="0"/>
        <w:rPr>
          <w:rFonts w:cs="Times New Roman"/>
          <w:sz w:val="24"/>
          <w:szCs w:val="24"/>
        </w:rPr>
      </w:pPr>
    </w:p>
    <w:p w:rsidR="0034352E" w:rsidRDefault="0041441B" w:rsidP="0041441B">
      <w:pPr>
        <w:ind w:firstLine="0"/>
      </w:pPr>
      <w:bookmarkStart w:id="0" w:name="_GoBack"/>
      <w:bookmarkEnd w:id="0"/>
    </w:p>
    <w:sectPr w:rsidR="0034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1B"/>
    <w:rsid w:val="0041441B"/>
    <w:rsid w:val="007E105A"/>
    <w:rsid w:val="00D4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1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144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4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ody Text"/>
    <w:basedOn w:val="a"/>
    <w:link w:val="a4"/>
    <w:semiHidden/>
    <w:unhideWhenUsed/>
    <w:rsid w:val="0041441B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14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14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Гипертекстовая ссылка"/>
    <w:basedOn w:val="a0"/>
    <w:rsid w:val="0041441B"/>
    <w:rPr>
      <w:rFonts w:ascii="Times New Roman" w:hAnsi="Times New Roman" w:cs="Times New Roman" w:hint="default"/>
      <w:b/>
      <w:bCs/>
      <w:color w:val="008000"/>
    </w:rPr>
  </w:style>
  <w:style w:type="character" w:styleId="a6">
    <w:name w:val="Hyperlink"/>
    <w:basedOn w:val="a0"/>
    <w:uiPriority w:val="99"/>
    <w:semiHidden/>
    <w:unhideWhenUsed/>
    <w:rsid w:val="004144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1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144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4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ody Text"/>
    <w:basedOn w:val="a"/>
    <w:link w:val="a4"/>
    <w:semiHidden/>
    <w:unhideWhenUsed/>
    <w:rsid w:val="0041441B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14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144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Гипертекстовая ссылка"/>
    <w:basedOn w:val="a0"/>
    <w:rsid w:val="0041441B"/>
    <w:rPr>
      <w:rFonts w:ascii="Times New Roman" w:hAnsi="Times New Roman" w:cs="Times New Roman" w:hint="default"/>
      <w:b/>
      <w:bCs/>
      <w:color w:val="008000"/>
    </w:rPr>
  </w:style>
  <w:style w:type="character" w:styleId="a6">
    <w:name w:val="Hyperlink"/>
    <w:basedOn w:val="a0"/>
    <w:uiPriority w:val="99"/>
    <w:semiHidden/>
    <w:unhideWhenUsed/>
    <w:rsid w:val="004144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F92F64EB3FC2416EF20B9797CBA0EA9CD131420E3B8515D84D383B596B2B11F4A147BA1DE05F126yFuB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92F64EB3FC2416EF20B9797CBA0EA9CD131420E3B8515D84D383B596B2B11F4A147BA1DE05F124yFu6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F92F64EB3FC2416EF20B9797CBA0EA9CD131420E3B8515D84D383B596B2B11F4A147BA1DE05F123yFu1G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Порубай Анастасия Станиславовна</dc:creator>
  <cp:lastModifiedBy>Порубай Анастасия Станиславовна</cp:lastModifiedBy>
  <cp:revision>1</cp:revision>
  <dcterms:created xsi:type="dcterms:W3CDTF">2022-09-22T11:46:00Z</dcterms:created>
  <dcterms:modified xsi:type="dcterms:W3CDTF">2022-09-22T11:47:00Z</dcterms:modified>
</cp:coreProperties>
</file>